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51DD" w14:textId="77777777" w:rsidR="00683007" w:rsidRPr="007C0EEB" w:rsidRDefault="00683007" w:rsidP="00683007">
      <w:pPr>
        <w:spacing w:after="0" w:line="240" w:lineRule="auto"/>
        <w:outlineLvl w:val="0"/>
        <w:rPr>
          <w:rFonts w:ascii="Arial" w:eastAsia="Times New Roman" w:hAnsi="Arial" w:cs="Arial"/>
          <w:color w:val="005EB8"/>
          <w:kern w:val="36"/>
          <w:sz w:val="41"/>
          <w:szCs w:val="41"/>
          <w:lang w:eastAsia="en-GB"/>
        </w:rPr>
      </w:pPr>
      <w:r w:rsidRPr="007C0EEB">
        <w:rPr>
          <w:rFonts w:ascii="Arial" w:eastAsia="Times New Roman" w:hAnsi="Arial" w:cs="Arial"/>
          <w:color w:val="005EB8"/>
          <w:kern w:val="36"/>
          <w:sz w:val="41"/>
          <w:szCs w:val="41"/>
          <w:lang w:eastAsia="en-GB"/>
        </w:rPr>
        <w:t>Radiotherapy – Frequently Asked Questions Advice Sheet</w:t>
      </w:r>
    </w:p>
    <w:p w14:paraId="70D48EC8" w14:textId="20DD89F8" w:rsidR="00683007" w:rsidRPr="00342AB7" w:rsidRDefault="00683007" w:rsidP="006830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Reference Number:</w:t>
      </w:r>
      <w:r w:rsidR="00F91F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HEY-991/2022</w:t>
      </w:r>
    </w:p>
    <w:p w14:paraId="25768678" w14:textId="246C544F" w:rsidR="00683007" w:rsidRPr="00342AB7" w:rsidRDefault="00552E7E" w:rsidP="006830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Department</w:t>
      </w:r>
      <w:r w:rsidR="00683007"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</w:t>
      </w:r>
      <w:r w:rsidR="00683007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Radiotherapy</w:t>
      </w:r>
      <w:r w:rsidR="00AC0DE9">
        <w:rPr>
          <w:rFonts w:ascii="Arial" w:eastAsia="Times New Roman" w:hAnsi="Arial" w:cs="Arial"/>
          <w:color w:val="000000"/>
          <w:sz w:val="24"/>
          <w:szCs w:val="24"/>
          <w:lang w:eastAsia="en-GB"/>
        </w:rPr>
        <w:pict w14:anchorId="20B64C33">
          <v:rect id="_x0000_i1025" style="width:0;height:0" o:hralign="center" o:hrstd="t" o:hr="t" fillcolor="#a0a0a0" stroked="f"/>
        </w:pict>
      </w:r>
    </w:p>
    <w:p w14:paraId="4F116E27" w14:textId="77777777" w:rsidR="001255D1" w:rsidRPr="00342AB7" w:rsidRDefault="00683007" w:rsidP="00125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Introduction</w:t>
      </w:r>
    </w:p>
    <w:p w14:paraId="0DFC0178" w14:textId="248BB428" w:rsidR="007C0EEB" w:rsidRPr="00342AB7" w:rsidRDefault="00683007" w:rsidP="0068300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Thi</w:t>
      </w:r>
      <w:r w:rsidR="00F91F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 advice sheet is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give you </w:t>
      </w:r>
      <w:r w:rsidR="001255D1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general 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information about the frequently asked questions received by the Radiothera</w:t>
      </w:r>
      <w:r w:rsidR="00F91F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py Department.  It is not 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replace discussion between you and your </w:t>
      </w:r>
      <w:r w:rsid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="007C0EEB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linician. 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If after reading it, you require further </w:t>
      </w:r>
      <w:r w:rsidR="001255D1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explanation,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please discuss this with the relevant person who has been caring for you.</w:t>
      </w:r>
    </w:p>
    <w:p w14:paraId="4DD04F62" w14:textId="5CDA04C7" w:rsidR="007C0EEB" w:rsidRPr="00342AB7" w:rsidRDefault="00A6594D" w:rsidP="007C0E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When we speak about the “</w:t>
      </w:r>
      <w:r w:rsidR="009470D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Clinician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”</w:t>
      </w:r>
      <w:r w:rsidR="007C0EEB" w:rsidRPr="00342AB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we are referring </w:t>
      </w:r>
      <w:r w:rsidR="007C0EEB" w:rsidRPr="00342AB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to </w:t>
      </w:r>
      <w:r w:rsidR="009470D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–</w:t>
      </w:r>
      <w:r w:rsidR="007C0EEB" w:rsidRPr="00342AB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C</w:t>
      </w:r>
      <w:r w:rsidR="009470D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linical Oncologists, Registrars, Consultant Therapeutic Radiographers.</w:t>
      </w:r>
    </w:p>
    <w:p w14:paraId="7A287E93" w14:textId="37D5C745" w:rsidR="007C0EEB" w:rsidRPr="00342AB7" w:rsidRDefault="00F91F22" w:rsidP="0068300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7C0EEB" w:rsidRPr="00342AB7">
        <w:rPr>
          <w:rFonts w:ascii="Arial" w:eastAsia="Times New Roman" w:hAnsi="Arial" w:cs="Arial"/>
          <w:sz w:val="24"/>
          <w:szCs w:val="24"/>
          <w:lang w:eastAsia="en-GB"/>
        </w:rPr>
        <w:t xml:space="preserve">xperts in radiotherapy and SACT </w:t>
      </w:r>
      <w:r>
        <w:rPr>
          <w:rFonts w:ascii="Arial" w:eastAsia="Times New Roman" w:hAnsi="Arial" w:cs="Arial"/>
          <w:sz w:val="24"/>
          <w:szCs w:val="24"/>
          <w:lang w:eastAsia="en-GB"/>
        </w:rPr>
        <w:t>(Systemic Anti-Cancer C</w:t>
      </w:r>
      <w:r w:rsidR="007C0EEB" w:rsidRPr="00342AB7">
        <w:rPr>
          <w:rFonts w:ascii="Arial" w:eastAsia="Times New Roman" w:hAnsi="Arial" w:cs="Arial"/>
          <w:sz w:val="24"/>
          <w:szCs w:val="24"/>
          <w:lang w:eastAsia="en-GB"/>
        </w:rPr>
        <w:t>hemotherapy</w:t>
      </w:r>
      <w:r>
        <w:rPr>
          <w:rFonts w:ascii="Arial" w:eastAsia="Times New Roman" w:hAnsi="Arial" w:cs="Arial"/>
          <w:sz w:val="24"/>
          <w:szCs w:val="24"/>
          <w:lang w:eastAsia="en-GB"/>
        </w:rPr>
        <w:t>),</w:t>
      </w:r>
      <w:r w:rsidR="00552E7E">
        <w:rPr>
          <w:rFonts w:ascii="Arial" w:eastAsia="Times New Roman" w:hAnsi="Arial" w:cs="Arial"/>
          <w:sz w:val="24"/>
          <w:szCs w:val="24"/>
          <w:lang w:eastAsia="en-GB"/>
        </w:rPr>
        <w:t xml:space="preserve"> and will manage your treatment. They</w:t>
      </w:r>
      <w:r w:rsidR="007C0EEB" w:rsidRPr="00342AB7">
        <w:rPr>
          <w:rFonts w:ascii="Arial" w:eastAsia="Times New Roman" w:hAnsi="Arial" w:cs="Arial"/>
          <w:sz w:val="24"/>
          <w:szCs w:val="24"/>
          <w:lang w:eastAsia="en-GB"/>
        </w:rPr>
        <w:t xml:space="preserve"> take the responsibility for deciding what dose and how many treatments will be best for you; they will oversee the p</w:t>
      </w:r>
      <w:r w:rsidR="00552E7E">
        <w:rPr>
          <w:rFonts w:ascii="Arial" w:eastAsia="Times New Roman" w:hAnsi="Arial" w:cs="Arial"/>
          <w:sz w:val="24"/>
          <w:szCs w:val="24"/>
          <w:lang w:eastAsia="en-GB"/>
        </w:rPr>
        <w:t>lanning of your treatment. You will see one of them</w:t>
      </w:r>
      <w:r w:rsidR="007C0EEB" w:rsidRPr="00342AB7">
        <w:rPr>
          <w:rFonts w:ascii="Arial" w:eastAsia="Times New Roman" w:hAnsi="Arial" w:cs="Arial"/>
          <w:sz w:val="24"/>
          <w:szCs w:val="24"/>
          <w:lang w:eastAsia="en-GB"/>
        </w:rPr>
        <w:t xml:space="preserve"> at y</w:t>
      </w:r>
      <w:r w:rsidR="00552E7E">
        <w:rPr>
          <w:rFonts w:ascii="Arial" w:eastAsia="Times New Roman" w:hAnsi="Arial" w:cs="Arial"/>
          <w:sz w:val="24"/>
          <w:szCs w:val="24"/>
          <w:lang w:eastAsia="en-GB"/>
        </w:rPr>
        <w:t>our initial planning appointment.</w:t>
      </w:r>
    </w:p>
    <w:p w14:paraId="3D513914" w14:textId="77777777" w:rsidR="00683007" w:rsidRPr="00342AB7" w:rsidRDefault="00683007" w:rsidP="00125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Where is the Radiotherapy Department?</w:t>
      </w:r>
    </w:p>
    <w:p w14:paraId="70078B2E" w14:textId="77777777" w:rsidR="00683007" w:rsidRPr="00342AB7" w:rsidRDefault="00683007" w:rsidP="00CD4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Radiotherapy Department is based within the Queen’s Centre, Castle Hill Hospital, Cottingham, Hull. The Radiotherapy Department is located on level 1 of the Queen’s Centre, about half way down the main corridor on the right hand side.</w:t>
      </w:r>
    </w:p>
    <w:p w14:paraId="6C735886" w14:textId="77777777" w:rsidR="00CD42A9" w:rsidRPr="00342AB7" w:rsidRDefault="00CD42A9" w:rsidP="0068300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Queen</w:t>
      </w:r>
      <w:r w:rsidR="00FC704D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 centre is accessed via entrance one at Castle Hill Hospital. </w:t>
      </w:r>
    </w:p>
    <w:p w14:paraId="2017ED6A" w14:textId="77777777" w:rsidR="00683007" w:rsidRPr="00342AB7" w:rsidRDefault="00683007" w:rsidP="00125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How long will my appointment take?</w:t>
      </w:r>
    </w:p>
    <w:p w14:paraId="50FBC22A" w14:textId="77777777" w:rsidR="00CD42A9" w:rsidRPr="00342AB7" w:rsidRDefault="00683007" w:rsidP="00CD4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 CT </w:t>
      </w:r>
      <w:r w:rsidR="00CD42A9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planning 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appointment usually takes around 30 – 60 minutes, depending upon the type of CT planning scan you are having.  </w:t>
      </w:r>
    </w:p>
    <w:p w14:paraId="6554AA1C" w14:textId="77777777" w:rsidR="00683007" w:rsidRPr="00342AB7" w:rsidRDefault="00683007" w:rsidP="0068300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 </w:t>
      </w:r>
      <w:r w:rsidR="00CD42A9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radiotherapy 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treatment appointment usually takes around 20 minutes.</w:t>
      </w:r>
    </w:p>
    <w:p w14:paraId="7C0EE0BD" w14:textId="77777777" w:rsidR="00683007" w:rsidRPr="00342AB7" w:rsidRDefault="00683007" w:rsidP="001255D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Can I bring someone with me to the appointment?</w:t>
      </w:r>
    </w:p>
    <w:p w14:paraId="61D0BA6E" w14:textId="0DEC7865" w:rsidR="00683007" w:rsidRPr="00C703EE" w:rsidRDefault="001255D1" w:rsidP="00CD4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703EE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Unfortunately, due to current </w:t>
      </w:r>
      <w:r w:rsidR="009470D7" w:rsidRPr="00C703EE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Covid</w:t>
      </w:r>
      <w:r w:rsidRPr="00C703EE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restrictions unless there is a medical need for someone to be with you for your appointments we are still requesting patients attend the department alone.</w:t>
      </w:r>
      <w:r w:rsidR="00552E7E" w:rsidRPr="00C703EE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</w:t>
      </w:r>
    </w:p>
    <w:p w14:paraId="1F8CECE6" w14:textId="77777777" w:rsidR="00CD42A9" w:rsidRPr="00342AB7" w:rsidRDefault="00CD42A9" w:rsidP="00CD4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C68EC59" w14:textId="77777777" w:rsidR="00683007" w:rsidRPr="00342AB7" w:rsidRDefault="00683007" w:rsidP="00125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Do I need any to do anything before my appointment?</w:t>
      </w:r>
    </w:p>
    <w:p w14:paraId="386D69FD" w14:textId="67BB76ED" w:rsidR="00552E7E" w:rsidRPr="00552E7E" w:rsidRDefault="00683007" w:rsidP="00552E7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If there is any </w:t>
      </w:r>
      <w:r w:rsidR="00CD42A9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particular,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preparation requi</w:t>
      </w:r>
      <w:r w:rsidR="00F91F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red for either your CT planning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scan or your radiothera</w:t>
      </w:r>
      <w:r w:rsidR="00552E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py treatment it will be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explained to you by your</w:t>
      </w:r>
      <w:r w:rsidR="007C0EEB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="007C0EEB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linician</w:t>
      </w:r>
      <w:r w:rsidR="00231304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552E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at the time, you are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conse</w:t>
      </w:r>
      <w:r w:rsidR="00552E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nted for radiotherapy treatment,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  </w:t>
      </w:r>
      <w:r w:rsidR="00552E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reiterated</w:t>
      </w:r>
      <w:r w:rsidR="00CD42A9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 a telephone call from the department prior to your </w:t>
      </w:r>
      <w:r w:rsidR="00FC704D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CT </w:t>
      </w:r>
      <w:r w:rsidR="00CD42A9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planning scan. 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Should you have any queries please do not hesitate to contact the Radiotherapy Patient Information line on (01482) 461206</w:t>
      </w:r>
      <w:r w:rsidR="00552E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04E01E63" w14:textId="77777777" w:rsidR="00552E7E" w:rsidRDefault="00552E7E" w:rsidP="00CD42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37A6074F" w14:textId="77777777" w:rsidR="00552E7E" w:rsidRDefault="00552E7E" w:rsidP="00CD42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18E2C447" w14:textId="77777777" w:rsidR="00552E7E" w:rsidRDefault="00552E7E" w:rsidP="00CD42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0D07C3EA" w14:textId="77732F19" w:rsidR="00552E7E" w:rsidRDefault="00683007" w:rsidP="00CD4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Do I need to bring anything with me to my appointment?</w:t>
      </w:r>
    </w:p>
    <w:p w14:paraId="3B3C960C" w14:textId="05E71470" w:rsidR="00CD42A9" w:rsidRPr="00552E7E" w:rsidRDefault="00683007" w:rsidP="00CD4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It is always advisable to have a list of your current medication when attending any hospital appointment.  If you usually to take your medi</w:t>
      </w:r>
      <w:r w:rsidR="00CD42A9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cation at the times of your appointments, it is advised that you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bring it with you.</w:t>
      </w:r>
    </w:p>
    <w:p w14:paraId="1E551A3C" w14:textId="77777777" w:rsidR="00CD42A9" w:rsidRPr="00342AB7" w:rsidRDefault="00CD42A9" w:rsidP="00CD42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41DC3B66" w14:textId="77777777" w:rsidR="00CD42A9" w:rsidRPr="00342AB7" w:rsidRDefault="00683007" w:rsidP="00CD4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Can I eat and drink as normal?</w:t>
      </w:r>
    </w:p>
    <w:p w14:paraId="38DF9C76" w14:textId="6DB5DC27" w:rsidR="00683007" w:rsidRPr="00342AB7" w:rsidRDefault="00683007" w:rsidP="00CD4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Yes, unless you have been told not to do so, by either your </w:t>
      </w:r>
      <w:r w:rsid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clinician, </w:t>
      </w:r>
      <w:r w:rsidR="00342AB7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at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point of your consent to radiotherapy treatment or if instructed by a member of the radiotherapy team prior to your radiotherapy CT planning scan.</w:t>
      </w:r>
    </w:p>
    <w:p w14:paraId="75821DA0" w14:textId="77777777" w:rsidR="00CD42A9" w:rsidRPr="00342AB7" w:rsidRDefault="00CD42A9" w:rsidP="00CD4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BB77D43" w14:textId="77777777" w:rsidR="00683007" w:rsidRPr="00342AB7" w:rsidRDefault="00683007" w:rsidP="001255D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Can I take my medication as normal?</w:t>
      </w:r>
    </w:p>
    <w:p w14:paraId="694D29CF" w14:textId="1A60B9CE" w:rsidR="00CD42A9" w:rsidRPr="00342AB7" w:rsidRDefault="00683007" w:rsidP="00CD4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Yes, unless you have been told not to do so by either your </w:t>
      </w:r>
      <w:r w:rsid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clinician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point of your consent to radiotherapy treatment or if instructed by a member of the radiotherapy team prior to your radiotherapy CT planning scan.</w:t>
      </w:r>
    </w:p>
    <w:p w14:paraId="5049EC6D" w14:textId="77777777" w:rsidR="00CD42A9" w:rsidRPr="00342AB7" w:rsidRDefault="00CD42A9" w:rsidP="00CD42A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EFFDF99" w14:textId="77777777" w:rsidR="00683007" w:rsidRPr="00342AB7" w:rsidRDefault="00683007" w:rsidP="00125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Will I need to have an injection?</w:t>
      </w:r>
    </w:p>
    <w:p w14:paraId="7931CDCA" w14:textId="26F984C1" w:rsidR="00683007" w:rsidRPr="00342AB7" w:rsidRDefault="00683007" w:rsidP="0068300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Some scans require you to have an injection in order to improve the quality o</w:t>
      </w:r>
      <w:r w:rsidR="00F91F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 the information on the scan. </w:t>
      </w:r>
      <w:r w:rsidR="008C29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 member of t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 radiotherapy</w:t>
      </w:r>
      <w:r w:rsidR="007C2FC4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support</w:t>
      </w:r>
      <w:r w:rsidR="009470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team will explain the procedure </w:t>
      </w:r>
      <w:r w:rsidR="007C2FC4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prior to your </w:t>
      </w:r>
      <w:r w:rsidR="00FC704D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CT </w:t>
      </w:r>
      <w:r w:rsidR="007C2FC4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planning appointment and/or when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you arrive for your appointment. For all </w:t>
      </w:r>
      <w:r w:rsidR="007C2FC4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injections,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you are required to have </w:t>
      </w:r>
      <w:r w:rsidR="007C2FC4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</w:t>
      </w:r>
      <w:r w:rsidR="007C2FC4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 a recent blood test. If this is not the case then you will have one before your </w:t>
      </w:r>
      <w:r w:rsidR="00FC704D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CT </w:t>
      </w:r>
      <w:r w:rsidR="007C2FC4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planning scan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to check your kidney function before we proceed.</w:t>
      </w:r>
    </w:p>
    <w:p w14:paraId="06B0BD17" w14:textId="77777777" w:rsidR="00683007" w:rsidRPr="00342AB7" w:rsidRDefault="00683007" w:rsidP="00125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Will I be able to drive to and from my appointment?</w:t>
      </w:r>
    </w:p>
    <w:p w14:paraId="4552D4D3" w14:textId="7DF750E3" w:rsidR="00683007" w:rsidRPr="00342AB7" w:rsidRDefault="00F91F22" w:rsidP="0068300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Yes, unless you have</w:t>
      </w:r>
      <w:r w:rsidR="00683007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specifically </w:t>
      </w:r>
      <w:r w:rsidR="00966C6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been </w:t>
      </w:r>
      <w:r w:rsidR="00683007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instructed not to drive by your </w:t>
      </w:r>
      <w:r w:rsid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clinician</w:t>
      </w:r>
      <w:r w:rsidR="00683007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15BB88B5" w14:textId="77777777" w:rsidR="00683007" w:rsidRPr="00342AB7" w:rsidRDefault="00683007" w:rsidP="00125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Where can I park?</w:t>
      </w:r>
    </w:p>
    <w:p w14:paraId="56784A5D" w14:textId="0724D0D8" w:rsidR="00683007" w:rsidRPr="00342AB7" w:rsidRDefault="00683007" w:rsidP="0068300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 are limited parking spaces directly in front of the Quee</w:t>
      </w:r>
      <w:r w:rsidR="007C2FC4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n’s </w:t>
      </w:r>
      <w:r w:rsidR="00BE0A6C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Centre; these are free for patients and relatives attending the Queen</w:t>
      </w:r>
      <w:r w:rsidR="004E1398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</w:t>
      </w:r>
      <w:r w:rsidR="00BE0A6C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 centre</w:t>
      </w:r>
      <w:r w:rsidR="009C0FA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 </w:t>
      </w:r>
      <w:r w:rsidR="007C2FC4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However, there is a car park just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 sho</w:t>
      </w:r>
      <w:r w:rsidR="00966C6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rt walk from the Queen’s centre </w:t>
      </w:r>
      <w:r w:rsidR="009E1A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 front</w:t>
      </w:r>
      <w:r w:rsidR="00966C6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the breast care unit.</w:t>
      </w:r>
    </w:p>
    <w:p w14:paraId="5FC9BDFB" w14:textId="77777777" w:rsidR="00683007" w:rsidRPr="00342AB7" w:rsidRDefault="00683007" w:rsidP="00125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How much will parking cost?</w:t>
      </w:r>
    </w:p>
    <w:p w14:paraId="598A2B1C" w14:textId="6AA7906E" w:rsidR="00BE0A6C" w:rsidRPr="00342AB7" w:rsidRDefault="00683007" w:rsidP="00BE0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You can purchas</w:t>
      </w:r>
      <w:r w:rsidR="00F91F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 a parking permit:</w:t>
      </w:r>
    </w:p>
    <w:p w14:paraId="24A4C4B7" w14:textId="77777777" w:rsidR="00BE0A6C" w:rsidRPr="00342AB7" w:rsidRDefault="00BE0A6C" w:rsidP="00BE0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£10 per week</w:t>
      </w:r>
    </w:p>
    <w:p w14:paraId="601B5767" w14:textId="77777777" w:rsidR="00BE0A6C" w:rsidRPr="00342AB7" w:rsidRDefault="00BE0A6C" w:rsidP="00BE0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£15 two weeks</w:t>
      </w:r>
    </w:p>
    <w:p w14:paraId="13F4E9BB" w14:textId="77777777" w:rsidR="00683007" w:rsidRPr="00342AB7" w:rsidRDefault="00683007" w:rsidP="0068300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£20 per month, (four weeks).</w:t>
      </w:r>
    </w:p>
    <w:p w14:paraId="35B76035" w14:textId="48BB750D" w:rsidR="00BE0A6C" w:rsidRPr="00342AB7" w:rsidRDefault="00BE0A6C" w:rsidP="008C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Alternatively</w:t>
      </w:r>
    </w:p>
    <w:p w14:paraId="56F2B0B6" w14:textId="77777777" w:rsidR="00683007" w:rsidRPr="00342AB7" w:rsidRDefault="00683007" w:rsidP="00342AB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397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£2.00 for up to 1 hour</w:t>
      </w:r>
    </w:p>
    <w:p w14:paraId="37721FB1" w14:textId="77777777" w:rsidR="00683007" w:rsidRPr="00342AB7" w:rsidRDefault="00683007" w:rsidP="006830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£3.00 for 1 to 2 hours</w:t>
      </w:r>
    </w:p>
    <w:p w14:paraId="3036A085" w14:textId="0F01340A" w:rsidR="00683007" w:rsidRDefault="00BE0A6C" w:rsidP="006830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£5.00 for over 2 – 24 hours</w:t>
      </w:r>
    </w:p>
    <w:p w14:paraId="11F03DAF" w14:textId="77777777" w:rsidR="0007351E" w:rsidRPr="0007351E" w:rsidRDefault="0007351E" w:rsidP="0007351E">
      <w:pPr>
        <w:pStyle w:val="Heading3"/>
        <w:shd w:val="clear" w:color="auto" w:fill="FFFFFF"/>
        <w:spacing w:before="420" w:beforeAutospacing="0" w:after="120" w:afterAutospacing="0"/>
        <w:rPr>
          <w:rFonts w:ascii="Arial" w:hAnsi="Arial" w:cs="Arial"/>
          <w:bCs w:val="0"/>
          <w:sz w:val="24"/>
          <w:szCs w:val="24"/>
        </w:rPr>
      </w:pPr>
      <w:r w:rsidRPr="0007351E">
        <w:rPr>
          <w:rFonts w:ascii="Arial" w:hAnsi="Arial" w:cs="Arial"/>
          <w:bCs w:val="0"/>
          <w:sz w:val="24"/>
          <w:szCs w:val="24"/>
        </w:rPr>
        <w:t>Bus Routes</w:t>
      </w:r>
    </w:p>
    <w:p w14:paraId="487B1214" w14:textId="77777777" w:rsidR="0007351E" w:rsidRPr="0007351E" w:rsidRDefault="00AC0DE9" w:rsidP="0007351E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</w:rPr>
      </w:pPr>
      <w:hyperlink r:id="rId6" w:tgtFrame="_blank" w:history="1">
        <w:r w:rsidR="0007351E" w:rsidRPr="0007351E">
          <w:rPr>
            <w:rStyle w:val="Hyperlink"/>
            <w:rFonts w:ascii="Arial" w:hAnsi="Arial" w:cs="Arial"/>
            <w:color w:val="auto"/>
          </w:rPr>
          <w:t>East Yorkshire Buses</w:t>
        </w:r>
      </w:hyperlink>
      <w:r w:rsidR="0007351E" w:rsidRPr="0007351E">
        <w:rPr>
          <w:rFonts w:ascii="Arial" w:hAnsi="Arial" w:cs="Arial"/>
        </w:rPr>
        <w:br/>
      </w:r>
      <w:hyperlink r:id="rId7" w:tgtFrame="_blank" w:history="1">
        <w:r w:rsidR="0007351E" w:rsidRPr="0007351E">
          <w:rPr>
            <w:rStyle w:val="Hyperlink"/>
            <w:rFonts w:ascii="Arial" w:hAnsi="Arial" w:cs="Arial"/>
            <w:color w:val="auto"/>
          </w:rPr>
          <w:t>Stagecoach</w:t>
        </w:r>
      </w:hyperlink>
    </w:p>
    <w:p w14:paraId="34716940" w14:textId="77777777" w:rsidR="0007351E" w:rsidRPr="0007351E" w:rsidRDefault="00AC0DE9" w:rsidP="000735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Arial" w:hAnsi="Arial" w:cs="Arial"/>
          <w:color w:val="000000"/>
          <w:sz w:val="24"/>
          <w:szCs w:val="24"/>
        </w:rPr>
      </w:pPr>
      <w:hyperlink r:id="rId8" w:tgtFrame="_blank" w:history="1">
        <w:r w:rsidR="0007351E" w:rsidRPr="0007351E">
          <w:rPr>
            <w:rStyle w:val="Hyperlink"/>
            <w:rFonts w:ascii="Arial" w:hAnsi="Arial" w:cs="Arial"/>
            <w:color w:val="7C2855"/>
            <w:sz w:val="24"/>
            <w:szCs w:val="24"/>
          </w:rPr>
          <w:t>63</w:t>
        </w:r>
      </w:hyperlink>
      <w:r w:rsidR="0007351E" w:rsidRPr="0007351E">
        <w:rPr>
          <w:rFonts w:ascii="Arial" w:hAnsi="Arial" w:cs="Arial"/>
          <w:color w:val="000000"/>
          <w:sz w:val="24"/>
          <w:szCs w:val="24"/>
        </w:rPr>
        <w:t> – </w:t>
      </w:r>
      <w:r w:rsidR="0007351E" w:rsidRPr="0007351E">
        <w:rPr>
          <w:rStyle w:val="lineheaderorigin"/>
          <w:rFonts w:ascii="Arial" w:hAnsi="Arial" w:cs="Arial"/>
          <w:color w:val="000000"/>
          <w:sz w:val="24"/>
          <w:szCs w:val="24"/>
        </w:rPr>
        <w:t>Hull Interchange</w:t>
      </w:r>
      <w:r w:rsidR="0007351E" w:rsidRPr="0007351E">
        <w:rPr>
          <w:rFonts w:ascii="Arial" w:hAnsi="Arial" w:cs="Arial"/>
          <w:color w:val="000000"/>
          <w:sz w:val="24"/>
          <w:szCs w:val="24"/>
        </w:rPr>
        <w:t> to </w:t>
      </w:r>
      <w:r w:rsidR="0007351E" w:rsidRPr="0007351E">
        <w:rPr>
          <w:rStyle w:val="lineheaderdestination"/>
          <w:rFonts w:ascii="Arial" w:hAnsi="Arial" w:cs="Arial"/>
          <w:color w:val="000000"/>
          <w:sz w:val="24"/>
          <w:szCs w:val="24"/>
        </w:rPr>
        <w:t>Castle Hill Hospital</w:t>
      </w:r>
      <w:r w:rsidR="0007351E" w:rsidRPr="0007351E">
        <w:rPr>
          <w:rFonts w:ascii="Arial" w:hAnsi="Arial" w:cs="Arial"/>
          <w:color w:val="000000"/>
          <w:sz w:val="24"/>
          <w:szCs w:val="24"/>
        </w:rPr>
        <w:t> </w:t>
      </w:r>
      <w:r w:rsidR="0007351E" w:rsidRPr="0007351E">
        <w:rPr>
          <w:rStyle w:val="lineheadervias"/>
          <w:rFonts w:ascii="Arial" w:hAnsi="Arial" w:cs="Arial"/>
          <w:color w:val="000000"/>
          <w:sz w:val="24"/>
          <w:szCs w:val="24"/>
        </w:rPr>
        <w:t>via Priory Road, Cottingham</w:t>
      </w:r>
    </w:p>
    <w:p w14:paraId="7DDF89DF" w14:textId="77777777" w:rsidR="0007351E" w:rsidRPr="0007351E" w:rsidRDefault="00AC0DE9" w:rsidP="000735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Arial" w:hAnsi="Arial" w:cs="Arial"/>
          <w:color w:val="000000"/>
          <w:sz w:val="24"/>
          <w:szCs w:val="24"/>
        </w:rPr>
      </w:pPr>
      <w:hyperlink r:id="rId9" w:tgtFrame="_blank" w:history="1">
        <w:r w:rsidR="0007351E" w:rsidRPr="0007351E">
          <w:rPr>
            <w:rStyle w:val="Hyperlink"/>
            <w:rFonts w:ascii="Arial" w:hAnsi="Arial" w:cs="Arial"/>
            <w:color w:val="7C2855"/>
            <w:sz w:val="24"/>
            <w:szCs w:val="24"/>
          </w:rPr>
          <w:t>80</w:t>
        </w:r>
      </w:hyperlink>
      <w:r w:rsidR="0007351E" w:rsidRPr="0007351E">
        <w:rPr>
          <w:rFonts w:ascii="Arial" w:hAnsi="Arial" w:cs="Arial"/>
          <w:color w:val="000000"/>
          <w:sz w:val="24"/>
          <w:szCs w:val="24"/>
        </w:rPr>
        <w:t> – </w:t>
      </w:r>
      <w:r w:rsidR="0007351E" w:rsidRPr="0007351E">
        <w:rPr>
          <w:rStyle w:val="lineheaderorigin"/>
          <w:rFonts w:ascii="Arial" w:hAnsi="Arial" w:cs="Arial"/>
          <w:color w:val="000000"/>
          <w:sz w:val="24"/>
          <w:szCs w:val="24"/>
        </w:rPr>
        <w:t>Beverley</w:t>
      </w:r>
      <w:r w:rsidR="0007351E" w:rsidRPr="0007351E">
        <w:rPr>
          <w:rFonts w:ascii="Arial" w:hAnsi="Arial" w:cs="Arial"/>
          <w:color w:val="000000"/>
          <w:sz w:val="24"/>
          <w:szCs w:val="24"/>
        </w:rPr>
        <w:t> to </w:t>
      </w:r>
      <w:r w:rsidR="0007351E" w:rsidRPr="0007351E">
        <w:rPr>
          <w:rStyle w:val="lineheaderdestination"/>
          <w:rFonts w:ascii="Arial" w:hAnsi="Arial" w:cs="Arial"/>
          <w:color w:val="000000"/>
          <w:sz w:val="24"/>
          <w:szCs w:val="24"/>
        </w:rPr>
        <w:t>Hessle</w:t>
      </w:r>
      <w:r w:rsidR="0007351E" w:rsidRPr="0007351E">
        <w:rPr>
          <w:rFonts w:ascii="Arial" w:hAnsi="Arial" w:cs="Arial"/>
          <w:color w:val="000000"/>
          <w:sz w:val="24"/>
          <w:szCs w:val="24"/>
        </w:rPr>
        <w:t> </w:t>
      </w:r>
      <w:r w:rsidR="0007351E" w:rsidRPr="0007351E">
        <w:rPr>
          <w:rStyle w:val="lineheadervias"/>
          <w:rFonts w:ascii="Arial" w:hAnsi="Arial" w:cs="Arial"/>
          <w:color w:val="000000"/>
          <w:sz w:val="24"/>
          <w:szCs w:val="24"/>
        </w:rPr>
        <w:t>via Cottingham, Anlaby</w:t>
      </w:r>
    </w:p>
    <w:p w14:paraId="03B9371D" w14:textId="77777777" w:rsidR="0007351E" w:rsidRPr="0007351E" w:rsidRDefault="00AC0DE9" w:rsidP="000735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Arial" w:hAnsi="Arial" w:cs="Arial"/>
          <w:color w:val="000000"/>
          <w:sz w:val="24"/>
          <w:szCs w:val="24"/>
        </w:rPr>
      </w:pPr>
      <w:hyperlink r:id="rId10" w:tgtFrame="_blank" w:history="1">
        <w:r w:rsidR="0007351E" w:rsidRPr="0007351E">
          <w:rPr>
            <w:rStyle w:val="Hyperlink"/>
            <w:rFonts w:ascii="Arial" w:hAnsi="Arial" w:cs="Arial"/>
            <w:color w:val="7C2855"/>
            <w:sz w:val="24"/>
            <w:szCs w:val="24"/>
          </w:rPr>
          <w:t>104</w:t>
        </w:r>
      </w:hyperlink>
      <w:r w:rsidR="0007351E" w:rsidRPr="0007351E">
        <w:rPr>
          <w:rFonts w:ascii="Arial" w:hAnsi="Arial" w:cs="Arial"/>
          <w:color w:val="000000"/>
          <w:sz w:val="24"/>
          <w:szCs w:val="24"/>
        </w:rPr>
        <w:t> – </w:t>
      </w:r>
      <w:r w:rsidR="0007351E" w:rsidRPr="0007351E">
        <w:rPr>
          <w:rStyle w:val="lineheaderorigin"/>
          <w:rFonts w:ascii="Arial" w:hAnsi="Arial" w:cs="Arial"/>
          <w:color w:val="000000"/>
          <w:sz w:val="24"/>
          <w:szCs w:val="24"/>
        </w:rPr>
        <w:t>Hull</w:t>
      </w:r>
      <w:r w:rsidR="0007351E" w:rsidRPr="0007351E">
        <w:rPr>
          <w:rFonts w:ascii="Arial" w:hAnsi="Arial" w:cs="Arial"/>
          <w:color w:val="000000"/>
          <w:sz w:val="24"/>
          <w:szCs w:val="24"/>
        </w:rPr>
        <w:t> to </w:t>
      </w:r>
      <w:r w:rsidR="0007351E" w:rsidRPr="0007351E">
        <w:rPr>
          <w:rStyle w:val="lineheaderdestination"/>
          <w:rFonts w:ascii="Arial" w:hAnsi="Arial" w:cs="Arial"/>
          <w:color w:val="000000"/>
          <w:sz w:val="24"/>
          <w:szCs w:val="24"/>
        </w:rPr>
        <w:t>Castle Hill Hospital</w:t>
      </w:r>
      <w:r w:rsidR="0007351E" w:rsidRPr="0007351E">
        <w:rPr>
          <w:rFonts w:ascii="Arial" w:hAnsi="Arial" w:cs="Arial"/>
          <w:color w:val="000000"/>
          <w:sz w:val="24"/>
          <w:szCs w:val="24"/>
        </w:rPr>
        <w:t> </w:t>
      </w:r>
      <w:r w:rsidR="0007351E" w:rsidRPr="0007351E">
        <w:rPr>
          <w:rStyle w:val="lineheadervias"/>
          <w:rFonts w:ascii="Arial" w:hAnsi="Arial" w:cs="Arial"/>
          <w:color w:val="000000"/>
          <w:sz w:val="24"/>
          <w:szCs w:val="24"/>
        </w:rPr>
        <w:t>via Newland Avenue, University, Cottingham</w:t>
      </w:r>
    </w:p>
    <w:p w14:paraId="7383F3D4" w14:textId="77777777" w:rsidR="0007351E" w:rsidRPr="0007351E" w:rsidRDefault="00AC0DE9" w:rsidP="000735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Arial" w:hAnsi="Arial" w:cs="Arial"/>
          <w:color w:val="000000"/>
          <w:sz w:val="24"/>
          <w:szCs w:val="24"/>
        </w:rPr>
      </w:pPr>
      <w:hyperlink r:id="rId11" w:tgtFrame="_blank" w:history="1">
        <w:r w:rsidR="0007351E" w:rsidRPr="0007351E">
          <w:rPr>
            <w:rStyle w:val="Hyperlink"/>
            <w:rFonts w:ascii="Arial" w:hAnsi="Arial" w:cs="Arial"/>
            <w:color w:val="7C2855"/>
            <w:sz w:val="24"/>
            <w:szCs w:val="24"/>
          </w:rPr>
          <w:t>105</w:t>
        </w:r>
      </w:hyperlink>
      <w:r w:rsidR="0007351E" w:rsidRPr="0007351E">
        <w:rPr>
          <w:rFonts w:ascii="Arial" w:hAnsi="Arial" w:cs="Arial"/>
          <w:color w:val="000000"/>
          <w:sz w:val="24"/>
          <w:szCs w:val="24"/>
        </w:rPr>
        <w:t> – </w:t>
      </w:r>
      <w:r w:rsidR="0007351E" w:rsidRPr="0007351E">
        <w:rPr>
          <w:rStyle w:val="lineheaderorigin"/>
          <w:rFonts w:ascii="Arial" w:hAnsi="Arial" w:cs="Arial"/>
          <w:color w:val="000000"/>
          <w:sz w:val="24"/>
          <w:szCs w:val="24"/>
        </w:rPr>
        <w:t>Hull</w:t>
      </w:r>
      <w:r w:rsidR="0007351E" w:rsidRPr="0007351E">
        <w:rPr>
          <w:rFonts w:ascii="Arial" w:hAnsi="Arial" w:cs="Arial"/>
          <w:color w:val="000000"/>
          <w:sz w:val="24"/>
          <w:szCs w:val="24"/>
        </w:rPr>
        <w:t> to </w:t>
      </w:r>
      <w:r w:rsidR="0007351E" w:rsidRPr="0007351E">
        <w:rPr>
          <w:rStyle w:val="lineheaderdestination"/>
          <w:rFonts w:ascii="Arial" w:hAnsi="Arial" w:cs="Arial"/>
          <w:color w:val="000000"/>
          <w:sz w:val="24"/>
          <w:szCs w:val="24"/>
        </w:rPr>
        <w:t>Castle Hill Hospital</w:t>
      </w:r>
      <w:r w:rsidR="0007351E" w:rsidRPr="0007351E">
        <w:rPr>
          <w:rFonts w:ascii="Arial" w:hAnsi="Arial" w:cs="Arial"/>
          <w:color w:val="000000"/>
          <w:sz w:val="24"/>
          <w:szCs w:val="24"/>
        </w:rPr>
        <w:t> </w:t>
      </w:r>
      <w:r w:rsidR="0007351E" w:rsidRPr="0007351E">
        <w:rPr>
          <w:rStyle w:val="lineheadervias"/>
          <w:rFonts w:ascii="Arial" w:hAnsi="Arial" w:cs="Arial"/>
          <w:color w:val="000000"/>
          <w:sz w:val="24"/>
          <w:szCs w:val="24"/>
        </w:rPr>
        <w:t>via Beverley Road, University, Cottingham</w:t>
      </w:r>
    </w:p>
    <w:p w14:paraId="282DF0DF" w14:textId="77777777" w:rsidR="0007351E" w:rsidRPr="0007351E" w:rsidRDefault="00AC0DE9" w:rsidP="000735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Arial" w:hAnsi="Arial" w:cs="Arial"/>
          <w:color w:val="000000"/>
          <w:sz w:val="24"/>
          <w:szCs w:val="24"/>
        </w:rPr>
      </w:pPr>
      <w:hyperlink r:id="rId12" w:tgtFrame="_blank" w:history="1">
        <w:r w:rsidR="0007351E" w:rsidRPr="0007351E">
          <w:rPr>
            <w:rStyle w:val="Hyperlink"/>
            <w:rFonts w:ascii="Arial" w:hAnsi="Arial" w:cs="Arial"/>
            <w:color w:val="7C2855"/>
            <w:sz w:val="24"/>
            <w:szCs w:val="24"/>
          </w:rPr>
          <w:t>154</w:t>
        </w:r>
      </w:hyperlink>
      <w:r w:rsidR="0007351E" w:rsidRPr="0007351E">
        <w:rPr>
          <w:rFonts w:ascii="Arial" w:hAnsi="Arial" w:cs="Arial"/>
          <w:color w:val="000000"/>
          <w:sz w:val="24"/>
          <w:szCs w:val="24"/>
        </w:rPr>
        <w:t> * – </w:t>
      </w:r>
      <w:r w:rsidR="0007351E" w:rsidRPr="0007351E">
        <w:rPr>
          <w:rStyle w:val="lineheaderorigin"/>
          <w:rFonts w:ascii="Arial" w:hAnsi="Arial" w:cs="Arial"/>
          <w:color w:val="000000"/>
          <w:sz w:val="24"/>
          <w:szCs w:val="24"/>
        </w:rPr>
        <w:t>Hull</w:t>
      </w:r>
      <w:r w:rsidR="0007351E" w:rsidRPr="0007351E">
        <w:rPr>
          <w:rFonts w:ascii="Arial" w:hAnsi="Arial" w:cs="Arial"/>
          <w:color w:val="000000"/>
          <w:sz w:val="24"/>
          <w:szCs w:val="24"/>
        </w:rPr>
        <w:t> to </w:t>
      </w:r>
      <w:r w:rsidR="0007351E" w:rsidRPr="0007351E">
        <w:rPr>
          <w:rStyle w:val="lineheaderdestination"/>
          <w:rFonts w:ascii="Arial" w:hAnsi="Arial" w:cs="Arial"/>
          <w:color w:val="000000"/>
          <w:sz w:val="24"/>
          <w:szCs w:val="24"/>
        </w:rPr>
        <w:t>Castle Hill Hospital</w:t>
      </w:r>
      <w:r w:rsidR="0007351E" w:rsidRPr="0007351E">
        <w:rPr>
          <w:rFonts w:ascii="Arial" w:hAnsi="Arial" w:cs="Arial"/>
          <w:color w:val="000000"/>
          <w:sz w:val="24"/>
          <w:szCs w:val="24"/>
        </w:rPr>
        <w:t> </w:t>
      </w:r>
      <w:r w:rsidR="0007351E" w:rsidRPr="0007351E">
        <w:rPr>
          <w:rStyle w:val="lineheadervias"/>
          <w:rFonts w:ascii="Arial" w:hAnsi="Arial" w:cs="Arial"/>
          <w:color w:val="000000"/>
          <w:sz w:val="24"/>
          <w:szCs w:val="24"/>
        </w:rPr>
        <w:t>via Anlaby Road, Willerby</w:t>
      </w:r>
    </w:p>
    <w:p w14:paraId="057E6160" w14:textId="77777777" w:rsidR="0007351E" w:rsidRPr="0007351E" w:rsidRDefault="00AC0DE9" w:rsidP="000735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Arial" w:hAnsi="Arial" w:cs="Arial"/>
          <w:color w:val="000000"/>
          <w:sz w:val="24"/>
          <w:szCs w:val="24"/>
        </w:rPr>
      </w:pPr>
      <w:hyperlink r:id="rId13" w:tgtFrame="_blank" w:history="1">
        <w:r w:rsidR="0007351E" w:rsidRPr="0007351E">
          <w:rPr>
            <w:rStyle w:val="Hyperlink"/>
            <w:rFonts w:ascii="Arial" w:hAnsi="Arial" w:cs="Arial"/>
            <w:color w:val="7C2855"/>
            <w:sz w:val="24"/>
            <w:szCs w:val="24"/>
          </w:rPr>
          <w:t>180</w:t>
        </w:r>
      </w:hyperlink>
      <w:r w:rsidR="0007351E" w:rsidRPr="0007351E">
        <w:rPr>
          <w:rFonts w:ascii="Arial" w:hAnsi="Arial" w:cs="Arial"/>
          <w:color w:val="000000"/>
          <w:sz w:val="24"/>
          <w:szCs w:val="24"/>
        </w:rPr>
        <w:t> – </w:t>
      </w:r>
      <w:r w:rsidR="0007351E" w:rsidRPr="0007351E">
        <w:rPr>
          <w:rStyle w:val="lineheaderorigin"/>
          <w:rFonts w:ascii="Arial" w:hAnsi="Arial" w:cs="Arial"/>
          <w:color w:val="000000"/>
          <w:sz w:val="24"/>
          <w:szCs w:val="24"/>
        </w:rPr>
        <w:t>Beverley</w:t>
      </w:r>
      <w:r w:rsidR="0007351E" w:rsidRPr="0007351E">
        <w:rPr>
          <w:rFonts w:ascii="Arial" w:hAnsi="Arial" w:cs="Arial"/>
          <w:color w:val="000000"/>
          <w:sz w:val="24"/>
          <w:szCs w:val="24"/>
        </w:rPr>
        <w:t> to </w:t>
      </w:r>
      <w:r w:rsidR="0007351E" w:rsidRPr="0007351E">
        <w:rPr>
          <w:rStyle w:val="lineheaderdestination"/>
          <w:rFonts w:ascii="Arial" w:hAnsi="Arial" w:cs="Arial"/>
          <w:color w:val="000000"/>
          <w:sz w:val="24"/>
          <w:szCs w:val="24"/>
        </w:rPr>
        <w:t>Cottingham</w:t>
      </w:r>
      <w:r w:rsidR="0007351E" w:rsidRPr="0007351E">
        <w:rPr>
          <w:rFonts w:ascii="Arial" w:hAnsi="Arial" w:cs="Arial"/>
          <w:color w:val="000000"/>
          <w:sz w:val="24"/>
          <w:szCs w:val="24"/>
        </w:rPr>
        <w:t> </w:t>
      </w:r>
      <w:r w:rsidR="0007351E" w:rsidRPr="0007351E">
        <w:rPr>
          <w:rStyle w:val="lineheadervias"/>
          <w:rFonts w:ascii="Arial" w:hAnsi="Arial" w:cs="Arial"/>
          <w:color w:val="000000"/>
          <w:sz w:val="24"/>
          <w:szCs w:val="24"/>
        </w:rPr>
        <w:t>via Walkington</w:t>
      </w:r>
    </w:p>
    <w:p w14:paraId="66731727" w14:textId="4D811F03" w:rsidR="0007351E" w:rsidRPr="00342AB7" w:rsidRDefault="0007351E" w:rsidP="0007351E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</w:rPr>
      </w:pPr>
      <w:r w:rsidRPr="0007351E">
        <w:rPr>
          <w:rFonts w:ascii="Arial" w:hAnsi="Arial" w:cs="Arial"/>
          <w:color w:val="000000"/>
        </w:rPr>
        <w:t>* The 154 travels around the hospital site entering via Entrance 2 and exiting via Entrance 1 with several stops en route.</w:t>
      </w:r>
    </w:p>
    <w:p w14:paraId="3AB8D247" w14:textId="77777777" w:rsidR="00683007" w:rsidRPr="00342AB7" w:rsidRDefault="00683007" w:rsidP="00125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Can I get hospital transport?</w:t>
      </w:r>
    </w:p>
    <w:p w14:paraId="425B7D9A" w14:textId="3871A50C" w:rsidR="008C295C" w:rsidRPr="0007351E" w:rsidRDefault="00683007" w:rsidP="0007351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Hospital transport is available for patients with a medical need </w:t>
      </w:r>
      <w:r w:rsidR="00BE0A6C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that are 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attending for ‘active’ treatment.</w:t>
      </w:r>
      <w:bookmarkStart w:id="0" w:name="_GoBack"/>
      <w:bookmarkEnd w:id="0"/>
    </w:p>
    <w:p w14:paraId="3E566D84" w14:textId="10F92DB7" w:rsidR="008C295C" w:rsidRDefault="00683007" w:rsidP="008C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Will I see my </w:t>
      </w:r>
      <w:r w:rsidR="00342AB7"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Clinician</w:t>
      </w:r>
      <w:r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at these appointments?</w:t>
      </w:r>
      <w:r w:rsidR="008C29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6715892C" w14:textId="32F63736" w:rsidR="00683007" w:rsidRDefault="00A6594D" w:rsidP="008C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</w:t>
      </w:r>
      <w:r w:rsidR="00683007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 have already consented to your radiotherapy treatment and CT planning scan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your treatment will be delivered by our Radiotherapy Treatment team</w:t>
      </w:r>
      <w:r w:rsidR="00683007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However, if you become medically unwell during your visits to the department </w:t>
      </w:r>
      <w:r w:rsidR="00BE0A6C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one of our medical oncology team will review you</w:t>
      </w:r>
      <w:r w:rsidR="00683007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34CC0B76" w14:textId="77777777" w:rsidR="008C295C" w:rsidRPr="00342AB7" w:rsidRDefault="008C295C" w:rsidP="008C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03C479C" w14:textId="77777777" w:rsidR="00BE0A6C" w:rsidRPr="00342AB7" w:rsidRDefault="001E0999" w:rsidP="00BE0A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W</w:t>
      </w:r>
      <w:r w:rsidR="00BE0A6C" w:rsidRPr="00342AB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hat do I do if I have COVID symptoms whilst on treatment?</w:t>
      </w:r>
    </w:p>
    <w:p w14:paraId="6393F15A" w14:textId="1107F8A0" w:rsidR="00BE0A6C" w:rsidRPr="00342AB7" w:rsidRDefault="00BE0A6C" w:rsidP="0068300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If you have been in contact with a </w:t>
      </w:r>
      <w:r w:rsidR="009470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="009470D7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ovid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positive person or you develop </w:t>
      </w:r>
      <w:r w:rsidR="009470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Covid,</w:t>
      </w:r>
      <w:r w:rsidR="00552E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symptoms </w:t>
      </w:r>
      <w:r w:rsidRPr="00342AB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PLEASE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tele</w:t>
      </w:r>
      <w:r w:rsidR="00552E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phone the department for advice before you attend. 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You will still receive your treatment just at the end of the day to protect other patients and staff. </w:t>
      </w:r>
    </w:p>
    <w:p w14:paraId="3D9F070D" w14:textId="6D291005" w:rsidR="00683007" w:rsidRPr="00342AB7" w:rsidRDefault="00683007" w:rsidP="008C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For further </w:t>
      </w:r>
      <w:r w:rsidR="001E0999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information,</w:t>
      </w: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please ref</w:t>
      </w:r>
      <w:r w:rsidR="008C29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er to the Queen’s Centre website</w:t>
      </w:r>
    </w:p>
    <w:p w14:paraId="55F4E7F6" w14:textId="77777777" w:rsidR="005D26A3" w:rsidRDefault="00AC0DE9" w:rsidP="005D26A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hyperlink r:id="rId14" w:history="1">
        <w:r w:rsidR="00683007" w:rsidRPr="00342AB7">
          <w:rPr>
            <w:rFonts w:ascii="Arial" w:eastAsia="Times New Roman" w:hAnsi="Arial" w:cs="Arial"/>
            <w:color w:val="7C2855"/>
            <w:sz w:val="24"/>
            <w:szCs w:val="24"/>
            <w:u w:val="single"/>
            <w:lang w:eastAsia="en-GB"/>
          </w:rPr>
          <w:t>https://www.hey.nhs.uk/queens/</w:t>
        </w:r>
      </w:hyperlink>
    </w:p>
    <w:p w14:paraId="2428689E" w14:textId="3134E9AA" w:rsidR="00683007" w:rsidRPr="00342AB7" w:rsidRDefault="00683007" w:rsidP="005D26A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Or</w:t>
      </w:r>
    </w:p>
    <w:p w14:paraId="31B65F2A" w14:textId="576C6177" w:rsidR="00F91F22" w:rsidRDefault="008C295C" w:rsidP="009470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Radiotherapy Patient Support</w:t>
      </w:r>
      <w:r w:rsidR="00F91F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Team: </w:t>
      </w:r>
      <w:r w:rsidR="00683007" w:rsidRPr="00342A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</w:t>
      </w:r>
      <w:r w:rsidR="00683007" w:rsidRPr="00342A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01482) 461206</w:t>
      </w:r>
    </w:p>
    <w:p w14:paraId="543E6B1E" w14:textId="77777777" w:rsidR="00F91F22" w:rsidRDefault="00683007" w:rsidP="009470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470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Monday-Friday, 8am-6pm, excluding Ba</w:t>
      </w:r>
      <w:r w:rsidR="001255D1" w:rsidRPr="009470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nk Holidays.  </w:t>
      </w:r>
    </w:p>
    <w:p w14:paraId="3D423563" w14:textId="0B2A9C64" w:rsidR="00683007" w:rsidRDefault="00F91F22" w:rsidP="009470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your call is un</w:t>
      </w:r>
      <w:r w:rsidR="00683007" w:rsidRPr="009470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answered</w:t>
      </w:r>
      <w:r w:rsidR="001E0999" w:rsidRPr="009470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please leave a message and a member</w:t>
      </w:r>
      <w:r w:rsidR="00683007" w:rsidRPr="009470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the team will get back to </w:t>
      </w:r>
      <w:r w:rsidR="005D26A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you as soon as they are able to</w:t>
      </w:r>
      <w:r w:rsidR="00683007" w:rsidRPr="009470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5800CDF7" w14:textId="17853356" w:rsidR="009470D7" w:rsidRPr="009470D7" w:rsidRDefault="009470D7" w:rsidP="0068300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Email: </w:t>
      </w:r>
      <w:hyperlink r:id="rId15" w:history="1">
        <w:r w:rsidRPr="009470D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hyp-tr.radiotherapy-information@nhs.net</w:t>
        </w:r>
      </w:hyperlink>
    </w:p>
    <w:p w14:paraId="3006F573" w14:textId="37E513D2" w:rsidR="00683007" w:rsidRPr="009470D7" w:rsidRDefault="00683007" w:rsidP="0068300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470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Under the General Data Protection Regulation and the Data Protection Act </w:t>
      </w:r>
      <w:r w:rsidR="001E0999" w:rsidRPr="009470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2018,</w:t>
      </w:r>
      <w:r w:rsidRPr="009470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 are responsible for maintaining the confidentiality of any information we hold about you.  For further </w:t>
      </w:r>
      <w:r w:rsidR="001E0999" w:rsidRPr="009470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information,</w:t>
      </w:r>
      <w:r w:rsidRPr="009470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9470D7" w:rsidRPr="009470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visit</w:t>
      </w:r>
      <w:r w:rsidR="009470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hyperlink r:id="rId16" w:history="1">
        <w:r w:rsidRPr="009470D7">
          <w:rPr>
            <w:rFonts w:ascii="Arial" w:eastAsia="Times New Roman" w:hAnsi="Arial" w:cs="Arial"/>
            <w:color w:val="7C2855"/>
            <w:sz w:val="24"/>
            <w:szCs w:val="24"/>
            <w:u w:val="single"/>
            <w:lang w:eastAsia="en-GB"/>
          </w:rPr>
          <w:t>Confidential Information about You</w:t>
        </w:r>
      </w:hyperlink>
    </w:p>
    <w:p w14:paraId="1603187E" w14:textId="77777777" w:rsidR="00683007" w:rsidRPr="009470D7" w:rsidRDefault="00683007" w:rsidP="0068300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470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you or your carer needs information about your health and well-being and about your care and treatment in a different format, such as large print, braille or audio, due to disability, impairment or sensory loss, please advise a member of staff and this can be arranged.</w:t>
      </w:r>
    </w:p>
    <w:p w14:paraId="0FCF59D7" w14:textId="77777777" w:rsidR="00183B53" w:rsidRPr="009470D7" w:rsidRDefault="00183B53">
      <w:pPr>
        <w:rPr>
          <w:rFonts w:ascii="Arial" w:hAnsi="Arial" w:cs="Arial"/>
        </w:rPr>
      </w:pPr>
    </w:p>
    <w:sectPr w:rsidR="00183B53" w:rsidRPr="00947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B152E"/>
    <w:multiLevelType w:val="multilevel"/>
    <w:tmpl w:val="5488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ED7E8E"/>
    <w:multiLevelType w:val="multilevel"/>
    <w:tmpl w:val="BD60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A3BEB"/>
    <w:multiLevelType w:val="multilevel"/>
    <w:tmpl w:val="F110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07"/>
    <w:rsid w:val="0007351E"/>
    <w:rsid w:val="001255D1"/>
    <w:rsid w:val="001739E4"/>
    <w:rsid w:val="00183B53"/>
    <w:rsid w:val="001865E0"/>
    <w:rsid w:val="001C75DC"/>
    <w:rsid w:val="001E0999"/>
    <w:rsid w:val="00231304"/>
    <w:rsid w:val="002705DA"/>
    <w:rsid w:val="00342AB7"/>
    <w:rsid w:val="003D40B4"/>
    <w:rsid w:val="004E1398"/>
    <w:rsid w:val="00552E7E"/>
    <w:rsid w:val="005D26A3"/>
    <w:rsid w:val="00683007"/>
    <w:rsid w:val="007234D9"/>
    <w:rsid w:val="007C0EEB"/>
    <w:rsid w:val="007C2FC4"/>
    <w:rsid w:val="008C295C"/>
    <w:rsid w:val="009470D7"/>
    <w:rsid w:val="00966C6D"/>
    <w:rsid w:val="009C0FA3"/>
    <w:rsid w:val="009E1AE3"/>
    <w:rsid w:val="00A6594D"/>
    <w:rsid w:val="00AC0DE9"/>
    <w:rsid w:val="00BE0A6C"/>
    <w:rsid w:val="00C12C43"/>
    <w:rsid w:val="00C703EE"/>
    <w:rsid w:val="00C71744"/>
    <w:rsid w:val="00CD42A9"/>
    <w:rsid w:val="00E2281B"/>
    <w:rsid w:val="00F91F22"/>
    <w:rsid w:val="00FC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B68D52"/>
  <w15:chartTrackingRefBased/>
  <w15:docId w15:val="{778EACC1-38A0-4AF7-9A21-6016CB6C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35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C7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0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0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0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70D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739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07351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07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neheaderorigin">
    <w:name w:val="line__header__origin"/>
    <w:basedOn w:val="DefaultParagraphFont"/>
    <w:rsid w:val="0007351E"/>
  </w:style>
  <w:style w:type="character" w:customStyle="1" w:styleId="lineheaderdestination">
    <w:name w:val="line__header__destination"/>
    <w:basedOn w:val="DefaultParagraphFont"/>
    <w:rsid w:val="0007351E"/>
  </w:style>
  <w:style w:type="character" w:customStyle="1" w:styleId="lineheadervias">
    <w:name w:val="line__header__vias"/>
    <w:basedOn w:val="DefaultParagraphFont"/>
    <w:rsid w:val="00073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282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enger-line-assets.s3.eu-west-1.amazonaws.com/eyms/EY/63-timetable-20190901-c73fa3c2.pdf" TargetMode="External"/><Relationship Id="rId13" Type="http://schemas.openxmlformats.org/officeDocument/2006/relationships/hyperlink" Target="https://passenger-line-assets.s3.eu-west-1.amazonaws.com/eyms/EY/180-timetable-20191111-6c6c40b3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tagecoachbus.com/plan-a-journey" TargetMode="External"/><Relationship Id="rId12" Type="http://schemas.openxmlformats.org/officeDocument/2006/relationships/hyperlink" Target="https://passenger-line-assets.s3.eu-west-1.amazonaws.com/eyms/EY/154-timetable-20190901-cf88373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hey.nhs.uk/GDPR/3%20Privacy%20Notice/Sample%20Privacy%20Notice%20-%20Bank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astyorkshirebuses.co.uk/plan-your-journey" TargetMode="External"/><Relationship Id="rId11" Type="http://schemas.openxmlformats.org/officeDocument/2006/relationships/hyperlink" Target="https://passenger-line-assets.s3.eu-west-1.amazonaws.com/eyms/EY/105-timetable-20190901-da86563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michelle.hughes\Desktop\hyp-tr.radiotherapy-information@nhs.net" TargetMode="External"/><Relationship Id="rId10" Type="http://schemas.openxmlformats.org/officeDocument/2006/relationships/hyperlink" Target="https://passenger-line-assets.s3.eu-west-1.amazonaws.com/eyms/EY/104-timetable-20190901-cf88373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ssenger-line-assets.s3.eu-west-1.amazonaws.com/eyms/EY/80-timetable-20191111-6c6c40b3.pdf" TargetMode="External"/><Relationship Id="rId14" Type="http://schemas.openxmlformats.org/officeDocument/2006/relationships/hyperlink" Target="https://www.hey.nhs.uk/quee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198AE-998B-4B17-9FC2-E3ED6DD0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Michelle</dc:creator>
  <cp:keywords/>
  <dc:description/>
  <cp:lastModifiedBy>Hutton, Clare</cp:lastModifiedBy>
  <cp:revision>7</cp:revision>
  <dcterms:created xsi:type="dcterms:W3CDTF">2022-05-30T14:39:00Z</dcterms:created>
  <dcterms:modified xsi:type="dcterms:W3CDTF">2023-04-17T12:55:00Z</dcterms:modified>
</cp:coreProperties>
</file>